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F5E0A" w14:textId="01BC7B97" w:rsidR="00596D29" w:rsidRPr="00596D29" w:rsidRDefault="00596D29" w:rsidP="00596D29">
      <w:pPr>
        <w:spacing w:before="300" w:after="360" w:line="420" w:lineRule="atLeast"/>
        <w:jc w:val="center"/>
        <w:textAlignment w:val="baseline"/>
        <w:rPr>
          <w:rFonts w:ascii="Open Sans" w:eastAsia="Times New Roman" w:hAnsi="Open Sans" w:cs="Open Sans"/>
          <w:color w:val="333333"/>
          <w:spacing w:val="-4"/>
          <w:kern w:val="0"/>
          <w:sz w:val="24"/>
          <w:szCs w:val="24"/>
          <w14:ligatures w14:val="none"/>
        </w:rPr>
      </w:pPr>
      <w:r w:rsidRPr="00596D29">
        <w:rPr>
          <w:rFonts w:ascii="Open Sans" w:eastAsia="Times New Roman" w:hAnsi="Open Sans" w:cs="Open Sans"/>
          <w:noProof/>
          <w:color w:val="333333"/>
          <w:spacing w:val="-4"/>
          <w:kern w:val="0"/>
          <w:sz w:val="24"/>
          <w:szCs w:val="24"/>
          <w14:ligatures w14:val="none"/>
        </w:rPr>
        <w:drawing>
          <wp:inline distT="0" distB="0" distL="0" distR="0" wp14:anchorId="30CDD489" wp14:editId="422E3538">
            <wp:extent cx="2854325" cy="739775"/>
            <wp:effectExtent l="0" t="0" r="3175" b="3175"/>
            <wp:docPr id="273387673" name="Picture 1" descr="Department of State seal with A/OPE U.S. Department of State words spelled 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ment of State seal with A/OPE U.S. Department of State words spelled ou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4325" cy="739775"/>
                    </a:xfrm>
                    <a:prstGeom prst="rect">
                      <a:avLst/>
                    </a:prstGeom>
                    <a:noFill/>
                    <a:ln>
                      <a:noFill/>
                    </a:ln>
                  </pic:spPr>
                </pic:pic>
              </a:graphicData>
            </a:graphic>
          </wp:inline>
        </w:drawing>
      </w:r>
    </w:p>
    <w:p w14:paraId="5CA79067" w14:textId="77777777" w:rsidR="00596D29" w:rsidRPr="00BC7B8E" w:rsidRDefault="00596D29" w:rsidP="00596D29">
      <w:pPr>
        <w:spacing w:after="0" w:line="420" w:lineRule="atLeast"/>
        <w:textAlignment w:val="baseline"/>
        <w:rPr>
          <w:rFonts w:eastAsia="Times New Roman" w:cstheme="minorHAnsi"/>
          <w:color w:val="333333"/>
          <w:spacing w:val="-4"/>
          <w:kern w:val="0"/>
          <w:sz w:val="28"/>
          <w:szCs w:val="28"/>
          <w14:ligatures w14:val="none"/>
        </w:rPr>
      </w:pPr>
      <w:r w:rsidRPr="00BC7B8E">
        <w:rPr>
          <w:rFonts w:eastAsia="Times New Roman" w:cstheme="minorHAnsi"/>
          <w:color w:val="333333"/>
          <w:spacing w:val="-4"/>
          <w:kern w:val="0"/>
          <w:sz w:val="28"/>
          <w:szCs w:val="28"/>
          <w14:ligatures w14:val="none"/>
        </w:rPr>
        <w:t>Each day, the Department of State, </w:t>
      </w:r>
      <w:r w:rsidRPr="00BC7B8E">
        <w:rPr>
          <w:rFonts w:eastAsia="Times New Roman" w:cstheme="minorHAnsi"/>
          <w:b/>
          <w:bCs/>
          <w:color w:val="333333"/>
          <w:spacing w:val="-4"/>
          <w:kern w:val="0"/>
          <w:sz w:val="28"/>
          <w:szCs w:val="28"/>
          <w:bdr w:val="none" w:sz="0" w:space="0" w:color="auto" w:frame="1"/>
          <w14:ligatures w14:val="none"/>
        </w:rPr>
        <w:t>Office of the Procurement Executive (OPE) </w:t>
      </w:r>
      <w:r w:rsidRPr="00BC7B8E">
        <w:rPr>
          <w:rFonts w:eastAsia="Times New Roman" w:cstheme="minorHAnsi"/>
          <w:color w:val="333333"/>
          <w:spacing w:val="-4"/>
          <w:kern w:val="0"/>
          <w:sz w:val="28"/>
          <w:szCs w:val="28"/>
          <w14:ligatures w14:val="none"/>
        </w:rPr>
        <w:t>delivers flexible solutions through a responsive and knowledgeable workforce that elevates the Acquisition Experience.</w:t>
      </w:r>
    </w:p>
    <w:p w14:paraId="5EE32E35" w14:textId="77777777" w:rsidR="00596D29" w:rsidRPr="00BC7B8E" w:rsidRDefault="00596D29" w:rsidP="00596D29">
      <w:pPr>
        <w:spacing w:after="0" w:line="420" w:lineRule="atLeast"/>
        <w:textAlignment w:val="baseline"/>
        <w:rPr>
          <w:rFonts w:eastAsia="Times New Roman" w:cstheme="minorHAnsi"/>
          <w:b/>
          <w:bCs/>
          <w:color w:val="333333"/>
          <w:spacing w:val="-4"/>
          <w:kern w:val="0"/>
          <w:sz w:val="28"/>
          <w:szCs w:val="28"/>
          <w:bdr w:val="none" w:sz="0" w:space="0" w:color="auto" w:frame="1"/>
          <w14:ligatures w14:val="none"/>
        </w:rPr>
      </w:pPr>
    </w:p>
    <w:p w14:paraId="235BB967" w14:textId="227ADFA9" w:rsidR="00596D29" w:rsidRPr="00BC7B8E" w:rsidRDefault="00596D29" w:rsidP="00596D29">
      <w:pPr>
        <w:spacing w:after="0" w:line="420" w:lineRule="atLeast"/>
        <w:textAlignment w:val="baseline"/>
        <w:rPr>
          <w:rFonts w:eastAsia="Times New Roman" w:cstheme="minorHAnsi"/>
          <w:b/>
          <w:bCs/>
          <w:color w:val="333333"/>
          <w:spacing w:val="-4"/>
          <w:kern w:val="0"/>
          <w:sz w:val="28"/>
          <w:szCs w:val="28"/>
          <w:bdr w:val="none" w:sz="0" w:space="0" w:color="auto" w:frame="1"/>
          <w14:ligatures w14:val="none"/>
        </w:rPr>
      </w:pPr>
      <w:r w:rsidRPr="00BC7B8E">
        <w:rPr>
          <w:rFonts w:eastAsia="Times New Roman" w:cstheme="minorHAnsi"/>
          <w:b/>
          <w:bCs/>
          <w:color w:val="333333"/>
          <w:spacing w:val="-4"/>
          <w:kern w:val="0"/>
          <w:sz w:val="28"/>
          <w:szCs w:val="28"/>
          <w:bdr w:val="none" w:sz="0" w:space="0" w:color="auto" w:frame="1"/>
          <w14:ligatures w14:val="none"/>
        </w:rPr>
        <w:t>Become a member of our agency’s team of Acquisition professionals that facilitates U.S. diplomacy and national security interests by applying now!</w:t>
      </w:r>
    </w:p>
    <w:p w14:paraId="5A2F3563" w14:textId="77777777" w:rsidR="00596D29" w:rsidRPr="00BC7B8E" w:rsidRDefault="00596D29" w:rsidP="00596D29">
      <w:pPr>
        <w:spacing w:after="0" w:line="420" w:lineRule="atLeast"/>
        <w:textAlignment w:val="baseline"/>
        <w:rPr>
          <w:rFonts w:eastAsia="Times New Roman" w:cstheme="minorHAnsi"/>
          <w:color w:val="333333"/>
          <w:spacing w:val="-4"/>
          <w:kern w:val="0"/>
          <w:sz w:val="28"/>
          <w:szCs w:val="28"/>
          <w14:ligatures w14:val="none"/>
        </w:rPr>
      </w:pPr>
    </w:p>
    <w:p w14:paraId="10E4732C" w14:textId="46FE6D87" w:rsidR="00596D29" w:rsidRPr="00BC7B8E" w:rsidRDefault="00596D29" w:rsidP="00596D29">
      <w:pPr>
        <w:numPr>
          <w:ilvl w:val="0"/>
          <w:numId w:val="1"/>
        </w:numPr>
        <w:spacing w:after="0" w:line="420" w:lineRule="atLeast"/>
        <w:textAlignment w:val="baseline"/>
        <w:rPr>
          <w:rFonts w:eastAsia="Times New Roman" w:cstheme="minorHAnsi"/>
          <w:color w:val="333333"/>
          <w:spacing w:val="-3"/>
          <w:kern w:val="0"/>
          <w:sz w:val="28"/>
          <w:szCs w:val="28"/>
          <w14:ligatures w14:val="none"/>
        </w:rPr>
      </w:pPr>
      <w:r w:rsidRPr="00BC7B8E">
        <w:rPr>
          <w:rFonts w:eastAsia="Times New Roman" w:cstheme="minorHAnsi"/>
          <w:b/>
          <w:bCs/>
          <w:color w:val="333333"/>
          <w:spacing w:val="-3"/>
          <w:kern w:val="0"/>
          <w:sz w:val="28"/>
          <w:szCs w:val="28"/>
          <w:bdr w:val="none" w:sz="0" w:space="0" w:color="auto" w:frame="1"/>
          <w14:ligatures w14:val="none"/>
        </w:rPr>
        <w:t>Contract Specialists</w:t>
      </w:r>
      <w:r w:rsidR="005D1E60" w:rsidRPr="00BC7B8E">
        <w:rPr>
          <w:rFonts w:eastAsia="Times New Roman" w:cstheme="minorHAnsi"/>
          <w:b/>
          <w:bCs/>
          <w:color w:val="333333"/>
          <w:spacing w:val="-3"/>
          <w:kern w:val="0"/>
          <w:sz w:val="28"/>
          <w:szCs w:val="28"/>
          <w:bdr w:val="none" w:sz="0" w:space="0" w:color="auto" w:frame="1"/>
          <w14:ligatures w14:val="none"/>
        </w:rPr>
        <w:t xml:space="preserve"> </w:t>
      </w:r>
    </w:p>
    <w:p w14:paraId="27230ECA" w14:textId="77777777" w:rsidR="00596D29" w:rsidRPr="00BC7B8E" w:rsidRDefault="00596D29" w:rsidP="00596D29">
      <w:pPr>
        <w:numPr>
          <w:ilvl w:val="0"/>
          <w:numId w:val="1"/>
        </w:numPr>
        <w:spacing w:after="0" w:line="420" w:lineRule="atLeast"/>
        <w:textAlignment w:val="baseline"/>
        <w:rPr>
          <w:rFonts w:eastAsia="Times New Roman" w:cstheme="minorHAnsi"/>
          <w:color w:val="333333"/>
          <w:spacing w:val="-3"/>
          <w:kern w:val="0"/>
          <w:sz w:val="28"/>
          <w:szCs w:val="28"/>
          <w14:ligatures w14:val="none"/>
        </w:rPr>
      </w:pPr>
      <w:r w:rsidRPr="00BC7B8E">
        <w:rPr>
          <w:rFonts w:eastAsia="Times New Roman" w:cstheme="minorHAnsi"/>
          <w:b/>
          <w:bCs/>
          <w:color w:val="333333"/>
          <w:spacing w:val="-3"/>
          <w:kern w:val="0"/>
          <w:sz w:val="28"/>
          <w:szCs w:val="28"/>
          <w:bdr w:val="none" w:sz="0" w:space="0" w:color="auto" w:frame="1"/>
          <w14:ligatures w14:val="none"/>
        </w:rPr>
        <w:t>Grants Management Specialists</w:t>
      </w:r>
    </w:p>
    <w:p w14:paraId="06FB30E1" w14:textId="77777777" w:rsidR="00596D29" w:rsidRPr="00BC7B8E" w:rsidRDefault="00596D29" w:rsidP="00596D29">
      <w:pPr>
        <w:numPr>
          <w:ilvl w:val="0"/>
          <w:numId w:val="1"/>
        </w:numPr>
        <w:spacing w:after="0" w:line="420" w:lineRule="atLeast"/>
        <w:textAlignment w:val="baseline"/>
        <w:rPr>
          <w:rFonts w:eastAsia="Times New Roman" w:cstheme="minorHAnsi"/>
          <w:color w:val="333333"/>
          <w:spacing w:val="-3"/>
          <w:kern w:val="0"/>
          <w:sz w:val="28"/>
          <w:szCs w:val="28"/>
          <w14:ligatures w14:val="none"/>
        </w:rPr>
      </w:pPr>
      <w:r w:rsidRPr="00BC7B8E">
        <w:rPr>
          <w:rFonts w:eastAsia="Times New Roman" w:cstheme="minorHAnsi"/>
          <w:b/>
          <w:bCs/>
          <w:color w:val="333333"/>
          <w:spacing w:val="-3"/>
          <w:kern w:val="0"/>
          <w:sz w:val="28"/>
          <w:szCs w:val="28"/>
          <w:bdr w:val="none" w:sz="0" w:space="0" w:color="auto" w:frame="1"/>
          <w14:ligatures w14:val="none"/>
        </w:rPr>
        <w:t>Procurement Analysts</w:t>
      </w:r>
    </w:p>
    <w:p w14:paraId="48DA2C95" w14:textId="604367AC" w:rsidR="005D1E60" w:rsidRPr="00BC7B8E" w:rsidRDefault="005D1E60" w:rsidP="005D1E60">
      <w:pPr>
        <w:spacing w:after="0" w:line="420" w:lineRule="atLeast"/>
        <w:ind w:left="720"/>
        <w:textAlignment w:val="baseline"/>
        <w:rPr>
          <w:rFonts w:eastAsia="Times New Roman" w:cstheme="minorHAnsi"/>
          <w:color w:val="333333"/>
          <w:spacing w:val="-3"/>
          <w:kern w:val="0"/>
          <w:sz w:val="28"/>
          <w:szCs w:val="28"/>
          <w14:ligatures w14:val="none"/>
        </w:rPr>
      </w:pPr>
      <w:r w:rsidRPr="00C6072A">
        <w:rPr>
          <w:rFonts w:eastAsia="Times New Roman" w:cstheme="minorHAnsi"/>
          <w:b/>
          <w:bCs/>
          <w:color w:val="0070C0"/>
          <w:spacing w:val="-3"/>
          <w:kern w:val="0"/>
          <w:sz w:val="28"/>
          <w:szCs w:val="28"/>
          <w:bdr w:val="none" w:sz="0" w:space="0" w:color="auto" w:frame="1"/>
          <w14:ligatures w14:val="none"/>
        </w:rPr>
        <w:t>(Click the links for a copy of the position description)</w:t>
      </w:r>
    </w:p>
    <w:p w14:paraId="0E530887" w14:textId="77777777" w:rsidR="00596D29" w:rsidRPr="00BC7B8E" w:rsidRDefault="00596D29" w:rsidP="00596D29">
      <w:pPr>
        <w:spacing w:after="0" w:line="420" w:lineRule="atLeast"/>
        <w:textAlignment w:val="baseline"/>
        <w:rPr>
          <w:rFonts w:eastAsia="Times New Roman" w:cstheme="minorHAnsi"/>
          <w:b/>
          <w:bCs/>
          <w:color w:val="333333"/>
          <w:spacing w:val="-4"/>
          <w:kern w:val="0"/>
          <w:sz w:val="28"/>
          <w:szCs w:val="28"/>
          <w:bdr w:val="none" w:sz="0" w:space="0" w:color="auto" w:frame="1"/>
          <w14:ligatures w14:val="none"/>
        </w:rPr>
      </w:pPr>
    </w:p>
    <w:p w14:paraId="6D8EE4E1" w14:textId="681F281E" w:rsidR="00596D29" w:rsidRPr="00BC7B8E" w:rsidRDefault="00596D29" w:rsidP="00596D29">
      <w:pPr>
        <w:spacing w:after="0" w:line="420" w:lineRule="atLeast"/>
        <w:textAlignment w:val="baseline"/>
        <w:rPr>
          <w:rFonts w:eastAsia="Times New Roman" w:cstheme="minorHAnsi"/>
          <w:color w:val="333333"/>
          <w:spacing w:val="-4"/>
          <w:kern w:val="0"/>
          <w:sz w:val="28"/>
          <w:szCs w:val="28"/>
          <w14:ligatures w14:val="none"/>
        </w:rPr>
      </w:pPr>
      <w:r w:rsidRPr="00BC7B8E">
        <w:rPr>
          <w:rFonts w:eastAsia="Times New Roman" w:cstheme="minorHAnsi"/>
          <w:b/>
          <w:bCs/>
          <w:color w:val="333333"/>
          <w:spacing w:val="-4"/>
          <w:kern w:val="0"/>
          <w:sz w:val="28"/>
          <w:szCs w:val="28"/>
          <w:bdr w:val="none" w:sz="0" w:space="0" w:color="auto" w:frame="1"/>
          <w14:ligatures w14:val="none"/>
        </w:rPr>
        <w:t>Acquisition Experience (</w:t>
      </w:r>
      <w:proofErr w:type="spellStart"/>
      <w:r w:rsidRPr="00BC7B8E">
        <w:rPr>
          <w:rFonts w:eastAsia="Times New Roman" w:cstheme="minorHAnsi"/>
          <w:b/>
          <w:bCs/>
          <w:color w:val="333333"/>
          <w:spacing w:val="-4"/>
          <w:kern w:val="0"/>
          <w:sz w:val="28"/>
          <w:szCs w:val="28"/>
          <w:bdr w:val="none" w:sz="0" w:space="0" w:color="auto" w:frame="1"/>
          <w14:ligatures w14:val="none"/>
        </w:rPr>
        <w:t>Acq</w:t>
      </w:r>
      <w:proofErr w:type="spellEnd"/>
      <w:r w:rsidRPr="00BC7B8E">
        <w:rPr>
          <w:rFonts w:eastAsia="Times New Roman" w:cstheme="minorHAnsi"/>
          <w:b/>
          <w:bCs/>
          <w:color w:val="333333"/>
          <w:spacing w:val="-4"/>
          <w:kern w:val="0"/>
          <w:sz w:val="28"/>
          <w:szCs w:val="28"/>
          <w:bdr w:val="none" w:sz="0" w:space="0" w:color="auto" w:frame="1"/>
          <w14:ligatures w14:val="none"/>
        </w:rPr>
        <w:t>-X) is the ethos of OPE</w:t>
      </w:r>
      <w:r w:rsidRPr="00BC7B8E">
        <w:rPr>
          <w:rFonts w:eastAsia="Times New Roman" w:cstheme="minorHAnsi"/>
          <w:color w:val="333333"/>
          <w:spacing w:val="-4"/>
          <w:kern w:val="0"/>
          <w:sz w:val="28"/>
          <w:szCs w:val="28"/>
          <w14:ligatures w14:val="none"/>
        </w:rPr>
        <w:t xml:space="preserve">.  </w:t>
      </w:r>
      <w:proofErr w:type="spellStart"/>
      <w:r w:rsidRPr="00BC7B8E">
        <w:rPr>
          <w:rFonts w:eastAsia="Times New Roman" w:cstheme="minorHAnsi"/>
          <w:color w:val="333333"/>
          <w:spacing w:val="-4"/>
          <w:kern w:val="0"/>
          <w:sz w:val="28"/>
          <w:szCs w:val="28"/>
          <w14:ligatures w14:val="none"/>
        </w:rPr>
        <w:t>Acq</w:t>
      </w:r>
      <w:proofErr w:type="spellEnd"/>
      <w:r w:rsidRPr="00BC7B8E">
        <w:rPr>
          <w:rFonts w:eastAsia="Times New Roman" w:cstheme="minorHAnsi"/>
          <w:color w:val="333333"/>
          <w:spacing w:val="-4"/>
          <w:kern w:val="0"/>
          <w:sz w:val="28"/>
          <w:szCs w:val="28"/>
          <w14:ligatures w14:val="none"/>
        </w:rPr>
        <w:t>-X is the holistic perception that federal procurement professionals, customers, and stakeholders have of the OPE brand. It represents the totality, and quality, of the collective interactions that any of these groups have with the OPE organization across our experience ecosystem.</w:t>
      </w:r>
    </w:p>
    <w:p w14:paraId="4521D192" w14:textId="77777777" w:rsidR="00596D29" w:rsidRPr="00BC7B8E" w:rsidRDefault="00596D29" w:rsidP="00596D29">
      <w:pPr>
        <w:spacing w:after="0" w:line="420" w:lineRule="atLeast"/>
        <w:textAlignment w:val="baseline"/>
        <w:rPr>
          <w:rFonts w:eastAsia="Times New Roman" w:cstheme="minorHAnsi"/>
          <w:b/>
          <w:bCs/>
          <w:i/>
          <w:iCs/>
          <w:color w:val="333333"/>
          <w:spacing w:val="-4"/>
          <w:kern w:val="0"/>
          <w:sz w:val="28"/>
          <w:szCs w:val="28"/>
          <w:bdr w:val="none" w:sz="0" w:space="0" w:color="auto" w:frame="1"/>
          <w14:ligatures w14:val="none"/>
        </w:rPr>
      </w:pPr>
    </w:p>
    <w:p w14:paraId="72109CE0" w14:textId="41A3E6AA" w:rsidR="005D1E60" w:rsidRPr="00C6072A" w:rsidRDefault="005D1E60" w:rsidP="00596D29">
      <w:pPr>
        <w:spacing w:after="0" w:line="420" w:lineRule="atLeast"/>
        <w:textAlignment w:val="baseline"/>
        <w:rPr>
          <w:rFonts w:eastAsia="Times New Roman" w:cstheme="minorHAnsi"/>
          <w:color w:val="333333"/>
          <w:spacing w:val="-4"/>
          <w:kern w:val="0"/>
          <w:sz w:val="28"/>
          <w:szCs w:val="28"/>
          <w:bdr w:val="none" w:sz="0" w:space="0" w:color="auto" w:frame="1"/>
          <w14:ligatures w14:val="none"/>
        </w:rPr>
      </w:pPr>
      <w:r w:rsidRPr="00C6072A">
        <w:rPr>
          <w:rFonts w:eastAsia="Times New Roman" w:cstheme="minorHAnsi"/>
          <w:b/>
          <w:bCs/>
          <w:color w:val="333333"/>
          <w:spacing w:val="-4"/>
          <w:kern w:val="0"/>
          <w:sz w:val="28"/>
          <w:szCs w:val="28"/>
          <w:bdr w:val="none" w:sz="0" w:space="0" w:color="auto" w:frame="1"/>
          <w14:ligatures w14:val="none"/>
        </w:rPr>
        <w:t xml:space="preserve">To apply: </w:t>
      </w:r>
      <w:r w:rsidRPr="00C6072A">
        <w:rPr>
          <w:rFonts w:eastAsia="Times New Roman" w:cstheme="minorHAnsi"/>
          <w:color w:val="333333"/>
          <w:spacing w:val="-4"/>
          <w:kern w:val="0"/>
          <w:sz w:val="28"/>
          <w:szCs w:val="28"/>
          <w:bdr w:val="none" w:sz="0" w:space="0" w:color="auto" w:frame="1"/>
          <w14:ligatures w14:val="none"/>
        </w:rPr>
        <w:t xml:space="preserve">Submit application through </w:t>
      </w:r>
      <w:proofErr w:type="spellStart"/>
      <w:r w:rsidRPr="00C6072A">
        <w:rPr>
          <w:rFonts w:eastAsia="Times New Roman" w:cstheme="minorHAnsi"/>
          <w:color w:val="333333"/>
          <w:spacing w:val="-4"/>
          <w:kern w:val="0"/>
          <w:sz w:val="28"/>
          <w:szCs w:val="28"/>
          <w:bdr w:val="none" w:sz="0" w:space="0" w:color="auto" w:frame="1"/>
          <w14:ligatures w14:val="none"/>
        </w:rPr>
        <w:t>USAJobs</w:t>
      </w:r>
      <w:proofErr w:type="spellEnd"/>
      <w:r w:rsidRPr="00C6072A">
        <w:rPr>
          <w:rFonts w:eastAsia="Times New Roman" w:cstheme="minorHAnsi"/>
          <w:color w:val="333333"/>
          <w:spacing w:val="-4"/>
          <w:kern w:val="0"/>
          <w:sz w:val="28"/>
          <w:szCs w:val="28"/>
          <w:bdr w:val="none" w:sz="0" w:space="0" w:color="auto" w:frame="1"/>
          <w14:ligatures w14:val="none"/>
        </w:rPr>
        <w:t xml:space="preserve"> in response to the vacancy announcement/s below or submit </w:t>
      </w:r>
      <w:r w:rsidR="00AF2C63" w:rsidRPr="00C6072A">
        <w:rPr>
          <w:rFonts w:eastAsia="Times New Roman" w:cstheme="minorHAnsi"/>
          <w:color w:val="333333"/>
          <w:spacing w:val="-4"/>
          <w:kern w:val="0"/>
          <w:sz w:val="28"/>
          <w:szCs w:val="28"/>
          <w:bdr w:val="none" w:sz="0" w:space="0" w:color="auto" w:frame="1"/>
          <w14:ligatures w14:val="none"/>
        </w:rPr>
        <w:t xml:space="preserve">an expression of interest along with </w:t>
      </w:r>
      <w:r w:rsidRPr="00C6072A">
        <w:rPr>
          <w:rFonts w:eastAsia="Times New Roman" w:cstheme="minorHAnsi"/>
          <w:color w:val="333333"/>
          <w:spacing w:val="-4"/>
          <w:kern w:val="0"/>
          <w:sz w:val="28"/>
          <w:szCs w:val="28"/>
          <w:bdr w:val="none" w:sz="0" w:space="0" w:color="auto" w:frame="1"/>
          <w14:ligatures w14:val="none"/>
        </w:rPr>
        <w:t xml:space="preserve">the following required documents to </w:t>
      </w:r>
      <w:hyperlink r:id="rId6" w:history="1">
        <w:r w:rsidR="00BA05F3" w:rsidRPr="00C6072A">
          <w:rPr>
            <w:rStyle w:val="Hyperlink"/>
            <w:rFonts w:cstheme="minorHAnsi"/>
            <w:b/>
            <w:bCs/>
            <w:sz w:val="28"/>
            <w:szCs w:val="28"/>
          </w:rPr>
          <w:t>A-OPE-Recruiting@state.gov</w:t>
        </w:r>
      </w:hyperlink>
      <w:r w:rsidRPr="00C6072A">
        <w:rPr>
          <w:rFonts w:eastAsia="Times New Roman" w:cstheme="minorHAnsi"/>
          <w:color w:val="333333"/>
          <w:spacing w:val="-4"/>
          <w:kern w:val="0"/>
          <w:sz w:val="28"/>
          <w:szCs w:val="28"/>
          <w:bdr w:val="none" w:sz="0" w:space="0" w:color="auto" w:frame="1"/>
          <w14:ligatures w14:val="none"/>
        </w:rPr>
        <w:t>:</w:t>
      </w:r>
    </w:p>
    <w:p w14:paraId="6E3530C1" w14:textId="77777777" w:rsidR="005D1E60" w:rsidRPr="00C6072A" w:rsidRDefault="005D1E60" w:rsidP="00596D29">
      <w:pPr>
        <w:spacing w:after="0" w:line="420" w:lineRule="atLeast"/>
        <w:textAlignment w:val="baseline"/>
        <w:rPr>
          <w:rFonts w:eastAsia="Times New Roman" w:cstheme="minorHAnsi"/>
          <w:color w:val="333333"/>
          <w:spacing w:val="-4"/>
          <w:kern w:val="0"/>
          <w:sz w:val="28"/>
          <w:szCs w:val="28"/>
          <w:bdr w:val="none" w:sz="0" w:space="0" w:color="auto" w:frame="1"/>
          <w14:ligatures w14:val="none"/>
        </w:rPr>
      </w:pPr>
    </w:p>
    <w:p w14:paraId="0011769C" w14:textId="7BF08419" w:rsidR="005D1E60" w:rsidRPr="00C6072A" w:rsidRDefault="005D1E60" w:rsidP="005D1E60">
      <w:pPr>
        <w:pStyle w:val="ListParagraph"/>
        <w:numPr>
          <w:ilvl w:val="0"/>
          <w:numId w:val="2"/>
        </w:numPr>
        <w:spacing w:after="0" w:line="240" w:lineRule="auto"/>
        <w:textAlignment w:val="baseline"/>
        <w:rPr>
          <w:rFonts w:eastAsia="Times New Roman" w:cstheme="minorHAnsi"/>
          <w:color w:val="333333"/>
          <w:spacing w:val="-4"/>
          <w:kern w:val="0"/>
          <w:sz w:val="28"/>
          <w:szCs w:val="28"/>
          <w:bdr w:val="none" w:sz="0" w:space="0" w:color="auto" w:frame="1"/>
          <w14:ligatures w14:val="none"/>
        </w:rPr>
      </w:pPr>
      <w:r w:rsidRPr="00C6072A">
        <w:rPr>
          <w:rFonts w:eastAsia="Times New Roman" w:cstheme="minorHAnsi"/>
          <w:color w:val="333333"/>
          <w:spacing w:val="-4"/>
          <w:kern w:val="0"/>
          <w:sz w:val="28"/>
          <w:szCs w:val="28"/>
          <w:bdr w:val="none" w:sz="0" w:space="0" w:color="auto" w:frame="1"/>
          <w14:ligatures w14:val="none"/>
        </w:rPr>
        <w:t>Federal Resume</w:t>
      </w:r>
    </w:p>
    <w:p w14:paraId="4793E322" w14:textId="7C74FE63" w:rsidR="005D1E60" w:rsidRPr="00C6072A" w:rsidRDefault="005D1E60" w:rsidP="005D1E60">
      <w:pPr>
        <w:pStyle w:val="ListParagraph"/>
        <w:numPr>
          <w:ilvl w:val="0"/>
          <w:numId w:val="2"/>
        </w:numPr>
        <w:spacing w:after="0" w:line="240" w:lineRule="auto"/>
        <w:textAlignment w:val="baseline"/>
        <w:rPr>
          <w:rFonts w:eastAsia="Times New Roman" w:cstheme="minorHAnsi"/>
          <w:color w:val="333333"/>
          <w:spacing w:val="-4"/>
          <w:kern w:val="0"/>
          <w:sz w:val="28"/>
          <w:szCs w:val="28"/>
          <w:bdr w:val="none" w:sz="0" w:space="0" w:color="auto" w:frame="1"/>
          <w14:ligatures w14:val="none"/>
        </w:rPr>
      </w:pPr>
      <w:r w:rsidRPr="00C6072A">
        <w:rPr>
          <w:rFonts w:eastAsia="Times New Roman" w:cstheme="minorHAnsi"/>
          <w:color w:val="333333"/>
          <w:spacing w:val="-4"/>
          <w:kern w:val="0"/>
          <w:sz w:val="28"/>
          <w:szCs w:val="28"/>
          <w:bdr w:val="none" w:sz="0" w:space="0" w:color="auto" w:frame="1"/>
          <w14:ligatures w14:val="none"/>
        </w:rPr>
        <w:t>SF-50</w:t>
      </w:r>
    </w:p>
    <w:p w14:paraId="2DA642C5" w14:textId="1AEEFDAF" w:rsidR="005D1E60" w:rsidRPr="00C6072A" w:rsidRDefault="005D1E60" w:rsidP="005D1E60">
      <w:pPr>
        <w:pStyle w:val="ListParagraph"/>
        <w:numPr>
          <w:ilvl w:val="0"/>
          <w:numId w:val="2"/>
        </w:numPr>
        <w:spacing w:after="0" w:line="240" w:lineRule="auto"/>
        <w:textAlignment w:val="baseline"/>
        <w:rPr>
          <w:rFonts w:eastAsia="Times New Roman" w:cstheme="minorHAnsi"/>
          <w:color w:val="333333"/>
          <w:spacing w:val="-4"/>
          <w:kern w:val="0"/>
          <w:sz w:val="28"/>
          <w:szCs w:val="28"/>
          <w:bdr w:val="none" w:sz="0" w:space="0" w:color="auto" w:frame="1"/>
          <w14:ligatures w14:val="none"/>
        </w:rPr>
      </w:pPr>
      <w:r w:rsidRPr="00C6072A">
        <w:rPr>
          <w:rFonts w:eastAsia="Times New Roman" w:cstheme="minorHAnsi"/>
          <w:color w:val="333333"/>
          <w:spacing w:val="-4"/>
          <w:kern w:val="0"/>
          <w:sz w:val="28"/>
          <w:szCs w:val="28"/>
          <w:bdr w:val="none" w:sz="0" w:space="0" w:color="auto" w:frame="1"/>
          <w14:ligatures w14:val="none"/>
        </w:rPr>
        <w:t>Certifications</w:t>
      </w:r>
    </w:p>
    <w:p w14:paraId="627F7DD0" w14:textId="1911ED70" w:rsidR="00AF2C63" w:rsidRPr="00C6072A" w:rsidRDefault="00AF2C63" w:rsidP="00AF2C63">
      <w:pPr>
        <w:pStyle w:val="ListParagraph"/>
        <w:numPr>
          <w:ilvl w:val="1"/>
          <w:numId w:val="2"/>
        </w:numPr>
        <w:spacing w:after="0" w:line="240" w:lineRule="auto"/>
        <w:textAlignment w:val="baseline"/>
        <w:rPr>
          <w:rFonts w:eastAsia="Times New Roman" w:cstheme="minorHAnsi"/>
          <w:color w:val="333333"/>
          <w:spacing w:val="-4"/>
          <w:kern w:val="0"/>
          <w:sz w:val="28"/>
          <w:szCs w:val="28"/>
          <w:bdr w:val="none" w:sz="0" w:space="0" w:color="auto" w:frame="1"/>
          <w14:ligatures w14:val="none"/>
        </w:rPr>
      </w:pPr>
      <w:r w:rsidRPr="00C6072A">
        <w:rPr>
          <w:rFonts w:eastAsia="Times New Roman" w:cstheme="minorHAnsi"/>
          <w:color w:val="333333"/>
          <w:spacing w:val="-4"/>
          <w:kern w:val="0"/>
          <w:sz w:val="28"/>
          <w:szCs w:val="28"/>
          <w:bdr w:val="none" w:sz="0" w:space="0" w:color="auto" w:frame="1"/>
          <w14:ligatures w14:val="none"/>
        </w:rPr>
        <w:lastRenderedPageBreak/>
        <w:t xml:space="preserve">For FAC-C(P) certification, please provide a transcript where it shows the candidate’s certified status as required by A/EX/HRD </w:t>
      </w:r>
      <w:r w:rsidRPr="00C6072A">
        <w:rPr>
          <w:rFonts w:eastAsia="Times New Roman" w:cstheme="minorHAnsi"/>
          <w:b/>
          <w:bCs/>
          <w:color w:val="0070C0"/>
          <w:spacing w:val="-4"/>
          <w:kern w:val="0"/>
          <w:sz w:val="28"/>
          <w:szCs w:val="28"/>
          <w:bdr w:val="none" w:sz="0" w:space="0" w:color="auto" w:frame="1"/>
          <w14:ligatures w14:val="none"/>
        </w:rPr>
        <w:t>(</w:t>
      </w:r>
      <w:r w:rsidR="00C6072A" w:rsidRPr="00C6072A">
        <w:rPr>
          <w:rFonts w:eastAsia="Times New Roman" w:cstheme="minorHAnsi"/>
          <w:b/>
          <w:bCs/>
          <w:color w:val="0070C0"/>
          <w:spacing w:val="-4"/>
          <w:kern w:val="0"/>
          <w:sz w:val="28"/>
          <w:szCs w:val="28"/>
          <w:bdr w:val="none" w:sz="0" w:space="0" w:color="auto" w:frame="1"/>
          <w14:ligatures w14:val="none"/>
        </w:rPr>
        <w:t>click to access the printing</w:t>
      </w:r>
      <w:r w:rsidRPr="00C6072A">
        <w:rPr>
          <w:rFonts w:eastAsia="Times New Roman" w:cstheme="minorHAnsi"/>
          <w:b/>
          <w:bCs/>
          <w:color w:val="0070C0"/>
          <w:spacing w:val="-4"/>
          <w:kern w:val="0"/>
          <w:sz w:val="28"/>
          <w:szCs w:val="28"/>
          <w:bdr w:val="none" w:sz="0" w:space="0" w:color="auto" w:frame="1"/>
          <w14:ligatures w14:val="none"/>
        </w:rPr>
        <w:t xml:space="preserve"> guide)</w:t>
      </w:r>
      <w:r w:rsidRPr="00C6072A">
        <w:rPr>
          <w:rFonts w:eastAsia="Times New Roman" w:cstheme="minorHAnsi"/>
          <w:color w:val="333333"/>
          <w:spacing w:val="-4"/>
          <w:kern w:val="0"/>
          <w:sz w:val="28"/>
          <w:szCs w:val="28"/>
          <w:bdr w:val="none" w:sz="0" w:space="0" w:color="auto" w:frame="1"/>
          <w14:ligatures w14:val="none"/>
        </w:rPr>
        <w:t>.</w:t>
      </w:r>
    </w:p>
    <w:p w14:paraId="1A5E106C" w14:textId="6FF7522F" w:rsidR="005D1E60" w:rsidRPr="00C6072A" w:rsidRDefault="005D1E60" w:rsidP="005D1E60">
      <w:pPr>
        <w:pStyle w:val="ListParagraph"/>
        <w:numPr>
          <w:ilvl w:val="0"/>
          <w:numId w:val="2"/>
        </w:numPr>
        <w:spacing w:after="0" w:line="240" w:lineRule="auto"/>
        <w:textAlignment w:val="baseline"/>
        <w:rPr>
          <w:rFonts w:eastAsia="Times New Roman" w:cstheme="minorHAnsi"/>
          <w:color w:val="333333"/>
          <w:spacing w:val="-4"/>
          <w:kern w:val="0"/>
          <w:sz w:val="28"/>
          <w:szCs w:val="28"/>
          <w:bdr w:val="none" w:sz="0" w:space="0" w:color="auto" w:frame="1"/>
          <w14:ligatures w14:val="none"/>
        </w:rPr>
      </w:pPr>
      <w:r w:rsidRPr="00C6072A">
        <w:rPr>
          <w:rFonts w:eastAsia="Times New Roman" w:cstheme="minorHAnsi"/>
          <w:color w:val="333333"/>
          <w:spacing w:val="-4"/>
          <w:kern w:val="0"/>
          <w:sz w:val="28"/>
          <w:szCs w:val="28"/>
          <w:bdr w:val="none" w:sz="0" w:space="0" w:color="auto" w:frame="1"/>
          <w14:ligatures w14:val="none"/>
        </w:rPr>
        <w:t>Academic Transcript/s</w:t>
      </w:r>
    </w:p>
    <w:p w14:paraId="18288CF0" w14:textId="77777777" w:rsidR="00596D29" w:rsidRPr="00BC7B8E" w:rsidRDefault="00596D29" w:rsidP="00596D29">
      <w:pPr>
        <w:spacing w:after="0" w:line="420" w:lineRule="atLeast"/>
        <w:textAlignment w:val="baseline"/>
        <w:rPr>
          <w:rFonts w:eastAsia="Times New Roman" w:cstheme="minorHAnsi"/>
          <w:b/>
          <w:bCs/>
          <w:i/>
          <w:iCs/>
          <w:color w:val="333333"/>
          <w:spacing w:val="-4"/>
          <w:kern w:val="0"/>
          <w:sz w:val="28"/>
          <w:szCs w:val="28"/>
          <w:bdr w:val="none" w:sz="0" w:space="0" w:color="auto" w:frame="1"/>
          <w14:ligatures w14:val="none"/>
        </w:rPr>
      </w:pPr>
    </w:p>
    <w:p w14:paraId="393C7AF0" w14:textId="77777777" w:rsidR="00BC7B8E" w:rsidRPr="00BC7B8E" w:rsidRDefault="00BC7B8E" w:rsidP="00BC7B8E">
      <w:pPr>
        <w:spacing w:after="0" w:line="420" w:lineRule="atLeast"/>
        <w:textAlignment w:val="baseline"/>
        <w:rPr>
          <w:rFonts w:eastAsia="Times New Roman" w:cstheme="minorHAnsi"/>
          <w:b/>
          <w:bCs/>
          <w:color w:val="0071BC"/>
          <w:spacing w:val="-4"/>
          <w:kern w:val="0"/>
          <w:sz w:val="28"/>
          <w:szCs w:val="28"/>
          <w:u w:val="single"/>
          <w:bdr w:val="none" w:sz="0" w:space="0" w:color="auto" w:frame="1"/>
          <w14:ligatures w14:val="none"/>
        </w:rPr>
      </w:pPr>
      <w:r w:rsidRPr="00BC7B8E">
        <w:rPr>
          <w:rFonts w:eastAsia="Times New Roman" w:cstheme="minorHAnsi"/>
          <w:b/>
          <w:bCs/>
          <w:color w:val="0071BC"/>
          <w:spacing w:val="-4"/>
          <w:kern w:val="0"/>
          <w:sz w:val="28"/>
          <w:szCs w:val="28"/>
          <w:u w:val="single"/>
          <w:bdr w:val="none" w:sz="0" w:space="0" w:color="auto" w:frame="1"/>
          <w14:ligatures w14:val="none"/>
        </w:rPr>
        <w:t>VACANCY ANNOUNCEMNT/S</w:t>
      </w:r>
    </w:p>
    <w:p w14:paraId="6045287F" w14:textId="77777777" w:rsidR="00BC7B8E" w:rsidRPr="00BC7B8E" w:rsidRDefault="00BC7B8E" w:rsidP="00BC7B8E">
      <w:pPr>
        <w:rPr>
          <w:rFonts w:cstheme="minorHAnsi"/>
          <w:sz w:val="28"/>
          <w:szCs w:val="28"/>
        </w:rPr>
      </w:pPr>
    </w:p>
    <w:p w14:paraId="7FE34FD9" w14:textId="5DDA9200" w:rsidR="000B552A" w:rsidRPr="00BC7B8E" w:rsidRDefault="00BC7B8E">
      <w:pPr>
        <w:rPr>
          <w:rFonts w:cstheme="minorHAnsi"/>
          <w:sz w:val="28"/>
          <w:szCs w:val="28"/>
        </w:rPr>
      </w:pPr>
      <w:r w:rsidRPr="00BC7B8E">
        <w:rPr>
          <w:rFonts w:cstheme="minorHAnsi"/>
          <w:sz w:val="28"/>
          <w:szCs w:val="28"/>
        </w:rPr>
        <w:t xml:space="preserve">No </w:t>
      </w:r>
      <w:proofErr w:type="spellStart"/>
      <w:r w:rsidRPr="00BC7B8E">
        <w:rPr>
          <w:rFonts w:cstheme="minorHAnsi"/>
          <w:sz w:val="28"/>
          <w:szCs w:val="28"/>
        </w:rPr>
        <w:t>USAJobs</w:t>
      </w:r>
      <w:proofErr w:type="spellEnd"/>
      <w:r w:rsidRPr="00BC7B8E">
        <w:rPr>
          <w:rFonts w:cstheme="minorHAnsi"/>
          <w:sz w:val="28"/>
          <w:szCs w:val="28"/>
        </w:rPr>
        <w:t xml:space="preserve"> vacancy announcement </w:t>
      </w:r>
      <w:proofErr w:type="gramStart"/>
      <w:r w:rsidRPr="00BC7B8E">
        <w:rPr>
          <w:rFonts w:cstheme="minorHAnsi"/>
          <w:sz w:val="28"/>
          <w:szCs w:val="28"/>
        </w:rPr>
        <w:t>at this time</w:t>
      </w:r>
      <w:proofErr w:type="gramEnd"/>
      <w:r w:rsidRPr="00BC7B8E">
        <w:rPr>
          <w:rFonts w:cstheme="minorHAnsi"/>
          <w:sz w:val="28"/>
          <w:szCs w:val="28"/>
        </w:rPr>
        <w:t xml:space="preserve">.  </w:t>
      </w:r>
    </w:p>
    <w:sectPr w:rsidR="000B552A" w:rsidRPr="00BC7B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CB6DAA"/>
    <w:multiLevelType w:val="multilevel"/>
    <w:tmpl w:val="D91EF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F019A5"/>
    <w:multiLevelType w:val="hybridMultilevel"/>
    <w:tmpl w:val="19E233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9009719">
    <w:abstractNumId w:val="0"/>
  </w:num>
  <w:num w:numId="2" w16cid:durableId="331952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D29"/>
    <w:rsid w:val="000864BE"/>
    <w:rsid w:val="000B552A"/>
    <w:rsid w:val="0010372B"/>
    <w:rsid w:val="00181640"/>
    <w:rsid w:val="004A2B6C"/>
    <w:rsid w:val="004D4D92"/>
    <w:rsid w:val="00531999"/>
    <w:rsid w:val="00596D29"/>
    <w:rsid w:val="005A6199"/>
    <w:rsid w:val="005D1E60"/>
    <w:rsid w:val="005F2C52"/>
    <w:rsid w:val="0068797D"/>
    <w:rsid w:val="006E2D70"/>
    <w:rsid w:val="007769B7"/>
    <w:rsid w:val="007858C5"/>
    <w:rsid w:val="00793304"/>
    <w:rsid w:val="008E0779"/>
    <w:rsid w:val="00981BF0"/>
    <w:rsid w:val="009F39CB"/>
    <w:rsid w:val="00A95780"/>
    <w:rsid w:val="00AD138D"/>
    <w:rsid w:val="00AE3404"/>
    <w:rsid w:val="00AF2C63"/>
    <w:rsid w:val="00BA05F3"/>
    <w:rsid w:val="00BC7B8E"/>
    <w:rsid w:val="00C213D4"/>
    <w:rsid w:val="00C6072A"/>
    <w:rsid w:val="00C8371D"/>
    <w:rsid w:val="00DE3BDA"/>
    <w:rsid w:val="00DF7DCF"/>
    <w:rsid w:val="00E71FAB"/>
    <w:rsid w:val="00ED3418"/>
    <w:rsid w:val="00EE023B"/>
    <w:rsid w:val="00FE6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EB2A8"/>
  <w15:chartTrackingRefBased/>
  <w15:docId w15:val="{B93B9423-A8B8-445C-94B3-EFFB407A5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6D2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596D29"/>
    <w:rPr>
      <w:b/>
      <w:bCs/>
    </w:rPr>
  </w:style>
  <w:style w:type="character" w:styleId="Hyperlink">
    <w:name w:val="Hyperlink"/>
    <w:basedOn w:val="DefaultParagraphFont"/>
    <w:uiPriority w:val="99"/>
    <w:unhideWhenUsed/>
    <w:rsid w:val="00596D29"/>
    <w:rPr>
      <w:color w:val="0000FF"/>
      <w:u w:val="single"/>
    </w:rPr>
  </w:style>
  <w:style w:type="character" w:styleId="UnresolvedMention">
    <w:name w:val="Unresolved Mention"/>
    <w:basedOn w:val="DefaultParagraphFont"/>
    <w:uiPriority w:val="99"/>
    <w:semiHidden/>
    <w:unhideWhenUsed/>
    <w:rsid w:val="005D1E60"/>
    <w:rPr>
      <w:color w:val="605E5C"/>
      <w:shd w:val="clear" w:color="auto" w:fill="E1DFDD"/>
    </w:rPr>
  </w:style>
  <w:style w:type="paragraph" w:styleId="ListParagraph">
    <w:name w:val="List Paragraph"/>
    <w:basedOn w:val="Normal"/>
    <w:uiPriority w:val="34"/>
    <w:qFormat/>
    <w:rsid w:val="005D1E60"/>
    <w:pPr>
      <w:ind w:left="720"/>
      <w:contextualSpacing/>
    </w:pPr>
  </w:style>
  <w:style w:type="character" w:styleId="Emphasis">
    <w:name w:val="Emphasis"/>
    <w:basedOn w:val="DefaultParagraphFont"/>
    <w:uiPriority w:val="20"/>
    <w:qFormat/>
    <w:rsid w:val="00BA05F3"/>
    <w:rPr>
      <w:i/>
      <w:iCs/>
    </w:rPr>
  </w:style>
  <w:style w:type="character" w:styleId="CommentReference">
    <w:name w:val="annotation reference"/>
    <w:basedOn w:val="DefaultParagraphFont"/>
    <w:uiPriority w:val="99"/>
    <w:semiHidden/>
    <w:unhideWhenUsed/>
    <w:rsid w:val="00C213D4"/>
    <w:rPr>
      <w:sz w:val="16"/>
      <w:szCs w:val="16"/>
    </w:rPr>
  </w:style>
  <w:style w:type="paragraph" w:styleId="CommentText">
    <w:name w:val="annotation text"/>
    <w:basedOn w:val="Normal"/>
    <w:link w:val="CommentTextChar"/>
    <w:uiPriority w:val="99"/>
    <w:unhideWhenUsed/>
    <w:rsid w:val="00C213D4"/>
    <w:pPr>
      <w:spacing w:line="240" w:lineRule="auto"/>
    </w:pPr>
    <w:rPr>
      <w:sz w:val="20"/>
      <w:szCs w:val="20"/>
    </w:rPr>
  </w:style>
  <w:style w:type="character" w:customStyle="1" w:styleId="CommentTextChar">
    <w:name w:val="Comment Text Char"/>
    <w:basedOn w:val="DefaultParagraphFont"/>
    <w:link w:val="CommentText"/>
    <w:uiPriority w:val="99"/>
    <w:rsid w:val="00C213D4"/>
    <w:rPr>
      <w:sz w:val="20"/>
      <w:szCs w:val="20"/>
    </w:rPr>
  </w:style>
  <w:style w:type="paragraph" w:styleId="CommentSubject">
    <w:name w:val="annotation subject"/>
    <w:basedOn w:val="CommentText"/>
    <w:next w:val="CommentText"/>
    <w:link w:val="CommentSubjectChar"/>
    <w:uiPriority w:val="99"/>
    <w:semiHidden/>
    <w:unhideWhenUsed/>
    <w:rsid w:val="00C213D4"/>
    <w:rPr>
      <w:b/>
      <w:bCs/>
    </w:rPr>
  </w:style>
  <w:style w:type="character" w:customStyle="1" w:styleId="CommentSubjectChar">
    <w:name w:val="Comment Subject Char"/>
    <w:basedOn w:val="CommentTextChar"/>
    <w:link w:val="CommentSubject"/>
    <w:uiPriority w:val="99"/>
    <w:semiHidden/>
    <w:rsid w:val="00C213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1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OPE-Recruiting@state.gov"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204</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Department of State</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Sweet, Carly F</dc:creator>
  <cp:keywords/>
  <dc:description/>
  <cp:lastModifiedBy>Sweet, Carly F</cp:lastModifiedBy>
  <cp:revision>3</cp:revision>
  <dcterms:created xsi:type="dcterms:W3CDTF">2024-05-06T18:38:00Z</dcterms:created>
  <dcterms:modified xsi:type="dcterms:W3CDTF">2024-05-06T18:39:00Z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etDate">
    <vt:lpwstr>2024-04-22T12:57:47Z</vt:lpwstr>
  </property>
  <property fmtid="{D5CDD505-2E9C-101B-9397-08002B2CF9AE}" pid="4" name="MSIP_Label_1665d9ee-429a-4d5f-97cc-cfb56e044a6e_Method">
    <vt:lpwstr>Privileged</vt:lpwstr>
  </property>
  <property fmtid="{D5CDD505-2E9C-101B-9397-08002B2CF9AE}" pid="5" name="MSIP_Label_1665d9ee-429a-4d5f-97cc-cfb56e044a6e_Name">
    <vt:lpwstr>1665d9ee-429a-4d5f-97cc-cfb56e044a6e</vt:lpwstr>
  </property>
  <property fmtid="{D5CDD505-2E9C-101B-9397-08002B2CF9AE}" pid="6" name="MSIP_Label_1665d9ee-429a-4d5f-97cc-cfb56e044a6e_SiteId">
    <vt:lpwstr>66cf5074-5afe-48d1-a691-a12b2121f44b</vt:lpwstr>
  </property>
  <property fmtid="{D5CDD505-2E9C-101B-9397-08002B2CF9AE}" pid="7" name="MSIP_Label_1665d9ee-429a-4d5f-97cc-cfb56e044a6e_ActionId">
    <vt:lpwstr>bad27e25-364f-4fab-b787-b401806b114e</vt:lpwstr>
  </property>
  <property fmtid="{D5CDD505-2E9C-101B-9397-08002B2CF9AE}" pid="8" name="MSIP_Label_1665d9ee-429a-4d5f-97cc-cfb56e044a6e_ContentBits">
    <vt:lpwstr>0</vt:lpwstr>
  </property>
</Properties>
</file>